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927" w:tblpY="-1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C62431" w:rsidRPr="002270BA" w14:paraId="158D8916" w14:textId="77777777" w:rsidTr="00C62431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bookmarkStart w:id="0" w:name="_GoBack"/>
          <w:bookmarkEnd w:id="0"/>
          <w:p w14:paraId="375D68E2" w14:textId="77777777" w:rsidR="00C62431" w:rsidRPr="002270BA" w:rsidRDefault="00C62431" w:rsidP="00C62431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032DE386" w14:textId="77777777" w:rsidR="00C62431" w:rsidRPr="002270BA" w:rsidRDefault="00125E1C" w:rsidP="00125E1C">
      <w:pPr>
        <w:ind w:left="3780"/>
        <w:rPr>
          <w:rFonts w:ascii="Arial" w:hAnsi="Arial" w:cs="Arial"/>
          <w:b/>
          <w:bCs/>
        </w:rPr>
      </w:pPr>
      <w:r w:rsidRPr="002270BA">
        <w:rPr>
          <w:rFonts w:ascii="Arial" w:hAnsi="Arial" w:cs="Arial"/>
          <w:b/>
          <w:bCs/>
        </w:rPr>
        <w:t xml:space="preserve">CAUSE NO: </w:t>
      </w:r>
    </w:p>
    <w:p w14:paraId="2CB6DD0A" w14:textId="134CC4FD" w:rsidR="00125E1C" w:rsidRPr="002270BA" w:rsidRDefault="00125E1C" w:rsidP="007A0D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E83C79" w14:textId="77777777" w:rsidR="00B10AF0" w:rsidRPr="00F31E8D" w:rsidRDefault="00B10AF0" w:rsidP="007A0DD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3315"/>
        <w:gridCol w:w="621"/>
        <w:gridCol w:w="881"/>
        <w:gridCol w:w="124"/>
        <w:gridCol w:w="1363"/>
        <w:gridCol w:w="887"/>
        <w:gridCol w:w="1071"/>
        <w:gridCol w:w="999"/>
      </w:tblGrid>
      <w:tr w:rsidR="007A0DD5" w:rsidRPr="008759CB" w14:paraId="08F7DA9C" w14:textId="77777777" w:rsidTr="005C231C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47747F21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621" w:type="dxa"/>
            <w:vAlign w:val="bottom"/>
          </w:tcPr>
          <w:p w14:paraId="5B3DE2D6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gridSpan w:val="2"/>
            <w:vAlign w:val="bottom"/>
          </w:tcPr>
          <w:p w14:paraId="70342161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IN THE</w:t>
            </w:r>
          </w:p>
        </w:tc>
        <w:tc>
          <w:tcPr>
            <w:tcW w:w="3321" w:type="dxa"/>
            <w:gridSpan w:val="3"/>
            <w:tcBorders>
              <w:bottom w:val="single" w:sz="4" w:space="0" w:color="000000"/>
            </w:tcBorders>
            <w:vAlign w:val="bottom"/>
          </w:tcPr>
          <w:p w14:paraId="1AF166D3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999" w:type="dxa"/>
            <w:vAlign w:val="bottom"/>
          </w:tcPr>
          <w:p w14:paraId="3A026560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COURT</w:t>
            </w:r>
          </w:p>
        </w:tc>
      </w:tr>
      <w:tr w:rsidR="007A0DD5" w:rsidRPr="008759CB" w14:paraId="395033D1" w14:textId="77777777" w:rsidTr="005C231C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278A5822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APPLICANT</w:t>
            </w:r>
          </w:p>
        </w:tc>
        <w:tc>
          <w:tcPr>
            <w:tcW w:w="621" w:type="dxa"/>
            <w:vAlign w:val="center"/>
          </w:tcPr>
          <w:p w14:paraId="0163D271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6D8CF477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</w:tcBorders>
            <w:vAlign w:val="center"/>
          </w:tcPr>
          <w:p w14:paraId="538B7B02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28FAD1D2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0DD5" w:rsidRPr="008759CB" w14:paraId="64418ADF" w14:textId="77777777" w:rsidTr="005C231C">
        <w:trPr>
          <w:trHeight w:val="288"/>
        </w:trPr>
        <w:tc>
          <w:tcPr>
            <w:tcW w:w="1539" w:type="dxa"/>
            <w:vAlign w:val="center"/>
          </w:tcPr>
          <w:p w14:paraId="54E09A30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VS.</w:t>
            </w:r>
          </w:p>
        </w:tc>
        <w:tc>
          <w:tcPr>
            <w:tcW w:w="3315" w:type="dxa"/>
            <w:vAlign w:val="center"/>
          </w:tcPr>
          <w:p w14:paraId="4788054B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483FF0A0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57FF16EB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01F2BAE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76DBAB24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0DD5" w:rsidRPr="008759CB" w14:paraId="312D2ACB" w14:textId="77777777" w:rsidTr="005C231C">
        <w:trPr>
          <w:trHeight w:val="288"/>
        </w:trPr>
        <w:tc>
          <w:tcPr>
            <w:tcW w:w="1539" w:type="dxa"/>
            <w:vAlign w:val="center"/>
          </w:tcPr>
          <w:p w14:paraId="41798486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5" w:type="dxa"/>
            <w:vAlign w:val="center"/>
          </w:tcPr>
          <w:p w14:paraId="6DDDD7A7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72A70CBD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0DA09E3B" w14:textId="77777777" w:rsidR="007A0DD5" w:rsidRPr="008759CB" w:rsidRDefault="007A0DD5" w:rsidP="005C231C">
            <w:pPr>
              <w:ind w:left="-2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5E302BE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50ED0D89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A0DD5" w:rsidRPr="008759CB" w14:paraId="4BF89B38" w14:textId="77777777" w:rsidTr="005C231C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2CCF8869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621" w:type="dxa"/>
            <w:vAlign w:val="bottom"/>
          </w:tcPr>
          <w:p w14:paraId="30B0F5BE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  <w:vAlign w:val="bottom"/>
          </w:tcPr>
          <w:p w14:paraId="0FD04C73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2070" w:type="dxa"/>
            <w:gridSpan w:val="2"/>
            <w:vAlign w:val="bottom"/>
          </w:tcPr>
          <w:p w14:paraId="451183C3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COUNTY, TEXAS</w:t>
            </w:r>
          </w:p>
        </w:tc>
      </w:tr>
      <w:tr w:rsidR="007A0DD5" w:rsidRPr="008759CB" w14:paraId="3C5B4205" w14:textId="77777777" w:rsidTr="005C231C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1B6782D8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621" w:type="dxa"/>
            <w:vAlign w:val="bottom"/>
          </w:tcPr>
          <w:p w14:paraId="6D136797" w14:textId="77777777" w:rsidR="007A0DD5" w:rsidRPr="008759CB" w:rsidRDefault="007A0DD5" w:rsidP="005C23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  <w:gridSpan w:val="4"/>
            <w:vAlign w:val="bottom"/>
          </w:tcPr>
          <w:p w14:paraId="1C7A04DE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1019799D" w14:textId="77777777" w:rsidR="007A0DD5" w:rsidRPr="008759CB" w:rsidRDefault="007A0DD5" w:rsidP="005C231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61A960C" w14:textId="77777777" w:rsidR="007A0DD5" w:rsidRPr="002270BA" w:rsidRDefault="007A0DD5" w:rsidP="007A0D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FB2ACB" w14:textId="77777777" w:rsidR="007A0DD5" w:rsidRPr="00F31E8D" w:rsidRDefault="007A0DD5" w:rsidP="007A0DD5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DAD6523" w14:textId="36E61CB4" w:rsidR="00B10AF0" w:rsidRDefault="00B10AF0" w:rsidP="00B10A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50978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  <w:b/>
          <w:bCs/>
        </w:rPr>
        <w:t>TO VACATE TEMPORARY EX PARTE</w:t>
      </w:r>
      <w:r w:rsidRPr="00D50978">
        <w:rPr>
          <w:rFonts w:ascii="Arial" w:hAnsi="Arial" w:cs="Arial"/>
          <w:b/>
          <w:bCs/>
        </w:rPr>
        <w:t xml:space="preserve"> ORDER</w:t>
      </w:r>
      <w:r>
        <w:rPr>
          <w:rFonts w:ascii="Arial" w:hAnsi="Arial" w:cs="Arial"/>
          <w:b/>
          <w:bCs/>
        </w:rPr>
        <w:t xml:space="preserve"> </w:t>
      </w:r>
    </w:p>
    <w:p w14:paraId="4BB54FA9" w14:textId="77777777" w:rsidR="00B10AF0" w:rsidRDefault="00B10AF0" w:rsidP="00B10AF0">
      <w:pPr>
        <w:rPr>
          <w:rFonts w:ascii="Arial" w:eastAsia="Arial" w:hAnsi="Arial" w:cs="Arial"/>
          <w:color w:val="000000" w:themeColor="text1"/>
        </w:rPr>
      </w:pPr>
    </w:p>
    <w:p w14:paraId="073658F7" w14:textId="2424F13A" w:rsidR="00B10AF0" w:rsidRDefault="00BB54A4" w:rsidP="00B10AF0">
      <w:pPr>
        <w:rPr>
          <w:rFonts w:ascii="Arial" w:eastAsia="Arial" w:hAnsi="Arial" w:cs="Arial"/>
          <w:color w:val="000000" w:themeColor="text1"/>
        </w:rPr>
      </w:pPr>
      <w:r w:rsidRPr="00BB54A4">
        <w:rPr>
          <w:rFonts w:ascii="Arial" w:eastAsia="Arial" w:hAnsi="Arial" w:cs="Arial"/>
          <w:b/>
          <w:bCs/>
          <w:color w:val="000000" w:themeColor="text1"/>
        </w:rPr>
        <w:t>TO THE HONORABLE JUDGE OF SAID COURT</w:t>
      </w:r>
      <w:r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4AD9023A" w14:textId="10308A58" w:rsidR="00D30418" w:rsidRDefault="002978B2" w:rsidP="00003CF1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</w:r>
      <w:r w:rsidR="00A14174" w:rsidRPr="00A14174">
        <w:rPr>
          <w:rFonts w:ascii="Arial" w:eastAsia="Arial" w:hAnsi="Arial" w:cs="Arial"/>
          <w:b/>
          <w:bCs/>
          <w:color w:val="000000" w:themeColor="text1"/>
        </w:rPr>
        <w:t>NOW</w:t>
      </w:r>
      <w:r w:rsidR="00A14174">
        <w:rPr>
          <w:rFonts w:ascii="Arial" w:eastAsia="Arial" w:hAnsi="Arial" w:cs="Arial"/>
          <w:color w:val="000000" w:themeColor="text1"/>
        </w:rPr>
        <w:t xml:space="preserve"> </w:t>
      </w:r>
      <w:r w:rsidRPr="009336FE">
        <w:rPr>
          <w:rFonts w:ascii="Arial" w:eastAsia="Arial" w:hAnsi="Arial" w:cs="Arial"/>
          <w:b/>
          <w:bCs/>
          <w:color w:val="000000" w:themeColor="text1"/>
        </w:rPr>
        <w:t xml:space="preserve">COMES </w:t>
      </w:r>
      <w:r w:rsidR="002B73FE" w:rsidRPr="002B73FE">
        <w:rPr>
          <w:rFonts w:ascii="Arial" w:eastAsia="Arial" w:hAnsi="Arial" w:cs="Arial"/>
          <w:color w:val="000000" w:themeColor="text1"/>
        </w:rPr>
        <w:t>the</w:t>
      </w:r>
      <w:r w:rsidR="002B73F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4A1093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1093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4A1093" w:rsidRPr="004A1093">
        <w:rPr>
          <w:rFonts w:ascii="Arial" w:eastAsia="Times New Roman" w:hAnsi="Arial" w:cs="Arial"/>
          <w:spacing w:val="-2"/>
        </w:rPr>
        <w:fldChar w:fldCharType="end"/>
      </w:r>
      <w:r w:rsidR="004A1093">
        <w:rPr>
          <w:rFonts w:ascii="Arial" w:eastAsia="Times New Roman" w:hAnsi="Arial" w:cs="Arial"/>
          <w:spacing w:val="-2"/>
        </w:rPr>
        <w:t xml:space="preserve"> </w:t>
      </w:r>
      <w:r w:rsidR="00A14174">
        <w:rPr>
          <w:rFonts w:ascii="Arial" w:eastAsia="Arial" w:hAnsi="Arial" w:cs="Arial"/>
          <w:color w:val="000000" w:themeColor="text1"/>
        </w:rPr>
        <w:t>Respondent</w:t>
      </w:r>
      <w:r w:rsidR="002F4D62">
        <w:rPr>
          <w:rFonts w:ascii="Arial" w:eastAsia="Arial" w:hAnsi="Arial" w:cs="Arial"/>
          <w:color w:val="000000" w:themeColor="text1"/>
        </w:rPr>
        <w:t xml:space="preserve">, </w:t>
      </w:r>
      <w:r w:rsidR="004A1093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1093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4A1093" w:rsidRPr="004A1093">
        <w:rPr>
          <w:rFonts w:ascii="Arial" w:eastAsia="Times New Roman" w:hAnsi="Arial" w:cs="Arial"/>
          <w:spacing w:val="-2"/>
        </w:rPr>
        <w:fldChar w:fldCharType="end"/>
      </w:r>
      <w:r w:rsidR="004A1093">
        <w:rPr>
          <w:rFonts w:ascii="Arial" w:eastAsia="Times New Roman" w:hAnsi="Arial" w:cs="Arial"/>
          <w:spacing w:val="-2"/>
        </w:rPr>
        <w:t xml:space="preserve"> Applicant</w:t>
      </w:r>
      <w:r w:rsidR="00BE3FF5">
        <w:rPr>
          <w:rFonts w:ascii="Arial" w:eastAsia="Times New Roman" w:hAnsi="Arial" w:cs="Arial"/>
          <w:spacing w:val="-2"/>
        </w:rPr>
        <w:t xml:space="preserve">, </w:t>
      </w:r>
      <w:r w:rsidR="002F4D62">
        <w:rPr>
          <w:rFonts w:ascii="Arial" w:eastAsia="Times New Roman" w:hAnsi="Arial" w:cs="Arial"/>
          <w:spacing w:val="-2"/>
        </w:rPr>
        <w:t xml:space="preserve">or </w:t>
      </w:r>
      <w:r w:rsidR="002F4D62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4D62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2F4D62" w:rsidRPr="004A1093">
        <w:rPr>
          <w:rFonts w:ascii="Arial" w:eastAsia="Times New Roman" w:hAnsi="Arial" w:cs="Arial"/>
          <w:spacing w:val="-2"/>
        </w:rPr>
        <w:fldChar w:fldCharType="end"/>
      </w:r>
      <w:r w:rsidR="002F4D62">
        <w:rPr>
          <w:rFonts w:ascii="Arial" w:eastAsia="Times New Roman" w:hAnsi="Arial" w:cs="Arial"/>
          <w:spacing w:val="-2"/>
        </w:rPr>
        <w:t xml:space="preserve"> Person </w:t>
      </w:r>
      <w:r w:rsidR="00A41BAC">
        <w:rPr>
          <w:rFonts w:ascii="Arial" w:eastAsia="Times New Roman" w:hAnsi="Arial" w:cs="Arial"/>
          <w:spacing w:val="-2"/>
        </w:rPr>
        <w:t xml:space="preserve">filing </w:t>
      </w:r>
      <w:r w:rsidR="002F4D62">
        <w:rPr>
          <w:rFonts w:ascii="Arial" w:eastAsia="Times New Roman" w:hAnsi="Arial" w:cs="Arial"/>
          <w:spacing w:val="-2"/>
        </w:rPr>
        <w:t xml:space="preserve">on the Applicant’s behalf, </w:t>
      </w:r>
      <w:r w:rsidR="00BE3FF5">
        <w:rPr>
          <w:rFonts w:ascii="Arial" w:eastAsia="Times New Roman" w:hAnsi="Arial" w:cs="Arial"/>
          <w:spacing w:val="-2"/>
        </w:rPr>
        <w:t xml:space="preserve">pursuant to </w:t>
      </w:r>
      <w:r w:rsidR="005C3421">
        <w:rPr>
          <w:rFonts w:ascii="Arial" w:eastAsia="Times New Roman" w:hAnsi="Arial" w:cs="Arial"/>
          <w:spacing w:val="-2"/>
        </w:rPr>
        <w:t>Section 8</w:t>
      </w:r>
      <w:r w:rsidR="00CF1DB7">
        <w:rPr>
          <w:rFonts w:ascii="Arial" w:eastAsia="Times New Roman" w:hAnsi="Arial" w:cs="Arial"/>
          <w:spacing w:val="-2"/>
        </w:rPr>
        <w:t>3.004, Family Code,</w:t>
      </w:r>
      <w:r w:rsidR="004A1093"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Arial" w:hAnsi="Arial" w:cs="Arial"/>
          <w:color w:val="000000" w:themeColor="text1"/>
        </w:rPr>
        <w:t xml:space="preserve">and files this Motion to Vacate the Temporary Ex Parte Order entered by this Court </w:t>
      </w:r>
      <w:r w:rsidR="00A65308">
        <w:rPr>
          <w:rFonts w:ascii="Arial" w:eastAsia="Arial" w:hAnsi="Arial" w:cs="Arial"/>
          <w:color w:val="000000" w:themeColor="text1"/>
        </w:rPr>
        <w:t>i</w:t>
      </w:r>
      <w:r>
        <w:rPr>
          <w:rFonts w:ascii="Arial" w:eastAsia="Arial" w:hAnsi="Arial" w:cs="Arial"/>
          <w:color w:val="000000" w:themeColor="text1"/>
        </w:rPr>
        <w:t xml:space="preserve">n the above-referenced cause. </w:t>
      </w:r>
    </w:p>
    <w:p w14:paraId="315A34F5" w14:textId="1A94749F" w:rsidR="002978B2" w:rsidRDefault="002978B2" w:rsidP="00D30418">
      <w:pPr>
        <w:spacing w:line="360" w:lineRule="auto"/>
        <w:ind w:firstLine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In support of the motion,</w:t>
      </w:r>
      <w:r w:rsidR="002B73FE">
        <w:rPr>
          <w:rFonts w:ascii="Arial" w:eastAsia="Arial" w:hAnsi="Arial" w:cs="Arial"/>
          <w:color w:val="000000" w:themeColor="text1"/>
        </w:rPr>
        <w:t xml:space="preserve"> the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4B2FBF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2FBF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4B2FBF" w:rsidRPr="004A1093">
        <w:rPr>
          <w:rFonts w:ascii="Arial" w:eastAsia="Times New Roman" w:hAnsi="Arial" w:cs="Arial"/>
          <w:spacing w:val="-2"/>
        </w:rPr>
        <w:fldChar w:fldCharType="end"/>
      </w:r>
      <w:r w:rsidR="004B2FBF">
        <w:rPr>
          <w:rFonts w:ascii="Arial" w:eastAsia="Times New Roman" w:hAnsi="Arial" w:cs="Arial"/>
          <w:spacing w:val="-2"/>
        </w:rPr>
        <w:t xml:space="preserve"> </w:t>
      </w:r>
      <w:r w:rsidR="004B2FBF">
        <w:rPr>
          <w:rFonts w:ascii="Arial" w:eastAsia="Arial" w:hAnsi="Arial" w:cs="Arial"/>
          <w:color w:val="000000" w:themeColor="text1"/>
        </w:rPr>
        <w:t>Respondent</w:t>
      </w:r>
      <w:r w:rsidR="00386F24">
        <w:rPr>
          <w:rFonts w:ascii="Arial" w:eastAsia="Arial" w:hAnsi="Arial" w:cs="Arial"/>
          <w:color w:val="000000" w:themeColor="text1"/>
        </w:rPr>
        <w:t xml:space="preserve">, </w:t>
      </w:r>
      <w:r w:rsidR="004B2FBF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B2FBF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4B2FBF" w:rsidRPr="004A1093">
        <w:rPr>
          <w:rFonts w:ascii="Arial" w:eastAsia="Times New Roman" w:hAnsi="Arial" w:cs="Arial"/>
          <w:spacing w:val="-2"/>
        </w:rPr>
        <w:fldChar w:fldCharType="end"/>
      </w:r>
      <w:r w:rsidR="004B2FBF">
        <w:rPr>
          <w:rFonts w:ascii="Arial" w:eastAsia="Times New Roman" w:hAnsi="Arial" w:cs="Arial"/>
          <w:spacing w:val="-2"/>
        </w:rPr>
        <w:t xml:space="preserve"> Applicant</w:t>
      </w:r>
      <w:r w:rsidR="00386F24">
        <w:rPr>
          <w:rFonts w:ascii="Arial" w:eastAsia="Times New Roman" w:hAnsi="Arial" w:cs="Arial"/>
          <w:spacing w:val="-2"/>
        </w:rPr>
        <w:t xml:space="preserve">, or </w:t>
      </w:r>
      <w:r w:rsidR="007C0753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C0753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7C0753" w:rsidRPr="004A1093">
        <w:rPr>
          <w:rFonts w:ascii="Arial" w:eastAsia="Times New Roman" w:hAnsi="Arial" w:cs="Arial"/>
          <w:spacing w:val="-2"/>
        </w:rPr>
        <w:fldChar w:fldCharType="end"/>
      </w:r>
      <w:r w:rsidR="007C0753">
        <w:rPr>
          <w:rFonts w:ascii="Arial" w:eastAsia="Times New Roman" w:hAnsi="Arial" w:cs="Arial"/>
          <w:spacing w:val="-2"/>
        </w:rPr>
        <w:t xml:space="preserve"> </w:t>
      </w:r>
      <w:r w:rsidR="00386F24">
        <w:rPr>
          <w:rFonts w:ascii="Arial" w:eastAsia="Times New Roman" w:hAnsi="Arial" w:cs="Arial"/>
          <w:spacing w:val="-2"/>
        </w:rPr>
        <w:t xml:space="preserve">Person </w:t>
      </w:r>
      <w:r w:rsidR="002B73FE">
        <w:rPr>
          <w:rFonts w:ascii="Arial" w:eastAsia="Times New Roman" w:hAnsi="Arial" w:cs="Arial"/>
          <w:spacing w:val="-2"/>
        </w:rPr>
        <w:t xml:space="preserve">filing </w:t>
      </w:r>
      <w:r w:rsidR="00386F24">
        <w:rPr>
          <w:rFonts w:ascii="Arial" w:eastAsia="Times New Roman" w:hAnsi="Arial" w:cs="Arial"/>
          <w:spacing w:val="-2"/>
        </w:rPr>
        <w:t>on the Applicant’s behalf</w:t>
      </w:r>
      <w:r w:rsidR="004B2FBF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asserts the following:</w:t>
      </w:r>
    </w:p>
    <w:p w14:paraId="4B82A3AB" w14:textId="484F0A60" w:rsidR="002978B2" w:rsidRDefault="002978B2" w:rsidP="005441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Pursuant to Section 83.00</w:t>
      </w:r>
      <w:r w:rsidR="0052356E">
        <w:rPr>
          <w:rFonts w:ascii="Arial" w:eastAsia="Arial" w:hAnsi="Arial" w:cs="Arial"/>
          <w:color w:val="000000" w:themeColor="text1"/>
        </w:rPr>
        <w:t>4</w:t>
      </w:r>
      <w:r w:rsidR="002057F9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>Family Code, any individual affected by a temporary ex</w:t>
      </w:r>
      <w:r w:rsidR="009C6DD2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parte order may file a motion</w:t>
      </w:r>
      <w:r w:rsidR="009C6DD2">
        <w:rPr>
          <w:rFonts w:ascii="Arial" w:eastAsia="Arial" w:hAnsi="Arial" w:cs="Arial"/>
          <w:color w:val="000000" w:themeColor="text1"/>
        </w:rPr>
        <w:t xml:space="preserve"> at any time to vacate the order</w:t>
      </w:r>
      <w:r w:rsidR="004E73A4">
        <w:rPr>
          <w:rFonts w:ascii="Arial" w:eastAsia="Arial" w:hAnsi="Arial" w:cs="Arial"/>
          <w:color w:val="000000" w:themeColor="text1"/>
        </w:rPr>
        <w:t>.</w:t>
      </w:r>
    </w:p>
    <w:p w14:paraId="1E4B86AC" w14:textId="730CDE61" w:rsidR="00D621BF" w:rsidRDefault="00734995" w:rsidP="00D621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Times New Roman" w:hAnsi="Arial" w:cs="Arial"/>
          <w:spacing w:val="-2"/>
        </w:rPr>
        <w:t xml:space="preserve">The </w:t>
      </w:r>
      <w:r w:rsidR="005441A2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1A2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5441A2" w:rsidRPr="004A1093">
        <w:rPr>
          <w:rFonts w:ascii="Arial" w:eastAsia="Times New Roman" w:hAnsi="Arial" w:cs="Arial"/>
          <w:spacing w:val="-2"/>
        </w:rPr>
        <w:fldChar w:fldCharType="end"/>
      </w:r>
      <w:r w:rsidR="005441A2">
        <w:rPr>
          <w:rFonts w:ascii="Arial" w:eastAsia="Times New Roman" w:hAnsi="Arial" w:cs="Arial"/>
          <w:spacing w:val="-2"/>
        </w:rPr>
        <w:t xml:space="preserve"> </w:t>
      </w:r>
      <w:r w:rsidR="005441A2">
        <w:rPr>
          <w:rFonts w:ascii="Arial" w:eastAsia="Arial" w:hAnsi="Arial" w:cs="Arial"/>
          <w:color w:val="000000" w:themeColor="text1"/>
        </w:rPr>
        <w:t xml:space="preserve">Respondent or </w:t>
      </w:r>
      <w:bookmarkStart w:id="5" w:name="_Hlk167103157"/>
      <w:r w:rsidR="005441A2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41A2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="005441A2" w:rsidRPr="004A1093">
        <w:rPr>
          <w:rFonts w:ascii="Arial" w:eastAsia="Times New Roman" w:hAnsi="Arial" w:cs="Arial"/>
          <w:spacing w:val="-2"/>
        </w:rPr>
        <w:fldChar w:fldCharType="end"/>
      </w:r>
      <w:bookmarkEnd w:id="5"/>
      <w:r w:rsidR="005441A2">
        <w:rPr>
          <w:rFonts w:ascii="Arial" w:eastAsia="Times New Roman" w:hAnsi="Arial" w:cs="Arial"/>
          <w:spacing w:val="-2"/>
        </w:rPr>
        <w:t xml:space="preserve"> Applicant</w:t>
      </w:r>
      <w:r w:rsidR="005441A2" w:rsidRPr="00A14174">
        <w:rPr>
          <w:rFonts w:ascii="Arial" w:eastAsia="Arial" w:hAnsi="Arial" w:cs="Arial"/>
          <w:color w:val="000000" w:themeColor="text1"/>
        </w:rPr>
        <w:t xml:space="preserve"> </w:t>
      </w:r>
      <w:r w:rsidR="009C6DD2" w:rsidRPr="00A14174">
        <w:rPr>
          <w:rFonts w:ascii="Arial" w:eastAsia="Arial" w:hAnsi="Arial" w:cs="Arial"/>
          <w:color w:val="000000" w:themeColor="text1"/>
        </w:rPr>
        <w:t>i</w:t>
      </w:r>
      <w:r w:rsidR="009C6DD2">
        <w:rPr>
          <w:rFonts w:ascii="Arial" w:eastAsia="Arial" w:hAnsi="Arial" w:cs="Arial"/>
          <w:color w:val="000000" w:themeColor="text1"/>
        </w:rPr>
        <w:t xml:space="preserve">s affected by the Temporary Ex Parte Order in </w:t>
      </w:r>
      <w:r w:rsidR="008679EE">
        <w:rPr>
          <w:rFonts w:ascii="Arial" w:eastAsia="Arial" w:hAnsi="Arial" w:cs="Arial"/>
          <w:color w:val="000000" w:themeColor="text1"/>
        </w:rPr>
        <w:t>that</w:t>
      </w:r>
      <w:r w:rsidR="002F2EC5">
        <w:rPr>
          <w:rFonts w:ascii="Arial" w:eastAsia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621BF" w14:paraId="45EA96C6" w14:textId="77777777" w:rsidTr="0022443B">
        <w:trPr>
          <w:trHeight w:val="288"/>
        </w:trPr>
        <w:tc>
          <w:tcPr>
            <w:tcW w:w="10080" w:type="dxa"/>
            <w:tcBorders>
              <w:bottom w:val="single" w:sz="4" w:space="0" w:color="auto"/>
            </w:tcBorders>
            <w:vAlign w:val="center"/>
          </w:tcPr>
          <w:p w14:paraId="4C326F74" w14:textId="76C7339E" w:rsidR="00D621BF" w:rsidRDefault="00D621BF" w:rsidP="00B70A32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bookmarkEnd w:id="6"/>
          </w:p>
        </w:tc>
      </w:tr>
      <w:tr w:rsidR="00D621BF" w14:paraId="476E2394" w14:textId="77777777" w:rsidTr="0022443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6F768" w14:textId="48585385" w:rsidR="00D621BF" w:rsidRDefault="00D621BF" w:rsidP="00B70A32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D621BF" w14:paraId="2A9184FE" w14:textId="77777777" w:rsidTr="0022443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7B397" w14:textId="4158DF53" w:rsidR="00D621BF" w:rsidRDefault="00D621BF" w:rsidP="00B70A32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D621BF" w14:paraId="60BBFED2" w14:textId="77777777" w:rsidTr="0022443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D5A6" w14:textId="3B9247FE" w:rsidR="00D621BF" w:rsidRDefault="00D621BF" w:rsidP="00B70A32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D621BF" w14:paraId="4F32D341" w14:textId="77777777" w:rsidTr="0022443B">
        <w:trPr>
          <w:trHeight w:val="28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B9D00" w14:textId="4343308D" w:rsidR="00D621BF" w:rsidRDefault="00D621BF" w:rsidP="00B70A32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 w:rsidR="00B70A32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B628865" w14:textId="77777777" w:rsidR="00B70A32" w:rsidRPr="00B70A32" w:rsidRDefault="00B70A32" w:rsidP="00B70A3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34708FA6" w14:textId="28820020" w:rsidR="00D848A9" w:rsidRDefault="00D848A9" w:rsidP="00D621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The Court should vacate the Temporary Ex Parte Order for the </w:t>
      </w:r>
      <w:r w:rsidR="00864162">
        <w:rPr>
          <w:rFonts w:ascii="Arial" w:eastAsia="Arial" w:hAnsi="Arial" w:cs="Arial"/>
          <w:color w:val="000000" w:themeColor="text1"/>
        </w:rPr>
        <w:t>reason</w:t>
      </w:r>
      <w:r w:rsidR="00A14174">
        <w:rPr>
          <w:rFonts w:ascii="Arial" w:eastAsia="Arial" w:hAnsi="Arial" w:cs="Arial"/>
          <w:color w:val="000000" w:themeColor="text1"/>
        </w:rPr>
        <w:t>(</w:t>
      </w:r>
      <w:r w:rsidR="00864162">
        <w:rPr>
          <w:rFonts w:ascii="Arial" w:eastAsia="Arial" w:hAnsi="Arial" w:cs="Arial"/>
          <w:color w:val="000000" w:themeColor="text1"/>
        </w:rPr>
        <w:t>s</w:t>
      </w:r>
      <w:r w:rsidR="00A14174">
        <w:rPr>
          <w:rFonts w:ascii="Arial" w:eastAsia="Arial" w:hAnsi="Arial" w:cs="Arial"/>
          <w:color w:val="000000" w:themeColor="text1"/>
        </w:rPr>
        <w:t>)</w:t>
      </w:r>
      <w:r w:rsidR="00864162">
        <w:rPr>
          <w:rFonts w:ascii="Arial" w:eastAsia="Arial" w:hAnsi="Arial" w:cs="Arial"/>
          <w:color w:val="000000" w:themeColor="text1"/>
        </w:rPr>
        <w:t xml:space="preserve"> indicated below</w:t>
      </w:r>
      <w:r w:rsidR="00CD7047">
        <w:rPr>
          <w:rFonts w:ascii="Arial" w:eastAsia="Arial" w:hAnsi="Arial" w:cs="Arial"/>
          <w:color w:val="000000" w:themeColor="text1"/>
        </w:rPr>
        <w:t>:</w:t>
      </w:r>
      <w:r w:rsidR="00864162">
        <w:rPr>
          <w:rFonts w:ascii="Arial" w:eastAsia="Arial" w:hAnsi="Arial" w:cs="Arial"/>
          <w:color w:val="000000" w:themeColor="text1"/>
        </w:rPr>
        <w:t xml:space="preserve"> </w:t>
      </w:r>
    </w:p>
    <w:p w14:paraId="5912F0FE" w14:textId="2D970323" w:rsidR="00C478A3" w:rsidRDefault="005F4EE1" w:rsidP="00E30AC5">
      <w:pPr>
        <w:spacing w:after="0" w:line="360" w:lineRule="auto"/>
        <w:ind w:left="1440" w:hanging="720"/>
        <w:jc w:val="both"/>
        <w:rPr>
          <w:rFonts w:ascii="Arial" w:eastAsia="Arial" w:hAnsi="Arial" w:cs="Arial"/>
          <w:color w:val="000000" w:themeColor="text1"/>
        </w:rPr>
      </w:pPr>
      <w:r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Pr="004A1093">
        <w:rPr>
          <w:rFonts w:ascii="Arial" w:eastAsia="Times New Roman" w:hAnsi="Arial" w:cs="Arial"/>
          <w:spacing w:val="-2"/>
        </w:rPr>
        <w:fldChar w:fldCharType="end"/>
      </w:r>
      <w:r w:rsidR="0000136B">
        <w:rPr>
          <w:rFonts w:ascii="Arial" w:eastAsia="Arial" w:hAnsi="Arial" w:cs="Arial"/>
          <w:color w:val="000000" w:themeColor="text1"/>
        </w:rPr>
        <w:tab/>
      </w:r>
      <w:r w:rsidR="00D848A9">
        <w:rPr>
          <w:rFonts w:ascii="Arial" w:eastAsia="Arial" w:hAnsi="Arial" w:cs="Arial"/>
          <w:color w:val="000000" w:themeColor="text1"/>
        </w:rPr>
        <w:t xml:space="preserve">There is no clear and present danger </w:t>
      </w:r>
      <w:r w:rsidR="0000136B">
        <w:rPr>
          <w:rFonts w:ascii="Arial" w:eastAsia="Arial" w:hAnsi="Arial" w:cs="Arial"/>
          <w:color w:val="000000" w:themeColor="text1"/>
        </w:rPr>
        <w:t>of family violence</w:t>
      </w:r>
      <w:r w:rsidR="00616D11">
        <w:rPr>
          <w:rFonts w:ascii="Arial" w:eastAsia="Arial" w:hAnsi="Arial" w:cs="Arial"/>
          <w:color w:val="000000" w:themeColor="text1"/>
        </w:rPr>
        <w:t>,</w:t>
      </w:r>
      <w:r w:rsidR="0000136B">
        <w:rPr>
          <w:rFonts w:ascii="Arial" w:eastAsia="Arial" w:hAnsi="Arial" w:cs="Arial"/>
          <w:color w:val="000000" w:themeColor="text1"/>
        </w:rPr>
        <w:t xml:space="preserve"> as required by Section  83.001</w:t>
      </w:r>
      <w:r w:rsidR="00AE5B2A">
        <w:rPr>
          <w:rFonts w:ascii="Arial" w:eastAsia="Arial" w:hAnsi="Arial" w:cs="Arial"/>
          <w:color w:val="000000" w:themeColor="text1"/>
        </w:rPr>
        <w:t xml:space="preserve">, </w:t>
      </w:r>
      <w:r w:rsidR="0000136B">
        <w:rPr>
          <w:rFonts w:ascii="Arial" w:eastAsia="Arial" w:hAnsi="Arial" w:cs="Arial"/>
          <w:color w:val="000000" w:themeColor="text1"/>
        </w:rPr>
        <w:t>Family Code</w:t>
      </w:r>
      <w:r w:rsidR="00616D11">
        <w:rPr>
          <w:rFonts w:ascii="Arial" w:eastAsia="Arial" w:hAnsi="Arial" w:cs="Arial"/>
          <w:color w:val="000000" w:themeColor="text1"/>
        </w:rPr>
        <w:t>,</w:t>
      </w:r>
      <w:r w:rsidR="0000136B">
        <w:rPr>
          <w:rFonts w:ascii="Arial" w:eastAsia="Arial" w:hAnsi="Arial" w:cs="Arial"/>
          <w:color w:val="000000" w:themeColor="text1"/>
        </w:rPr>
        <w:t xml:space="preserve"> because</w:t>
      </w:r>
      <w:r w:rsidR="0060108F">
        <w:rPr>
          <w:rFonts w:ascii="Arial" w:eastAsia="Arial" w:hAnsi="Arial" w:cs="Arial"/>
          <w:color w:val="000000" w:themeColor="text1"/>
        </w:rPr>
        <w:t>: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C71D1D" w14:paraId="53A0BFEC" w14:textId="77777777" w:rsidTr="0022443B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bookmarkStart w:id="7" w:name="_Hlk167270886"/>
          <w:p w14:paraId="3307F723" w14:textId="77777777" w:rsidR="00C71D1D" w:rsidRDefault="00C71D1D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7C2C1E02" w14:textId="77777777" w:rsidTr="0022443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FA224" w14:textId="77777777" w:rsidR="00C71D1D" w:rsidRDefault="00C71D1D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5BE2BD19" w14:textId="77777777" w:rsidTr="0022443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83840" w14:textId="77777777" w:rsidR="00C71D1D" w:rsidRDefault="00C71D1D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78813C6C" w14:textId="77777777" w:rsidTr="0022443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D5DB9" w14:textId="77777777" w:rsidR="00C71D1D" w:rsidRDefault="00C71D1D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71D1D" w14:paraId="153C2070" w14:textId="77777777" w:rsidTr="0022443B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8009C" w14:textId="77777777" w:rsidR="00C71D1D" w:rsidRDefault="00C71D1D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bookmarkEnd w:id="7"/>
    </w:tbl>
    <w:p w14:paraId="08597392" w14:textId="77777777" w:rsidR="005F5947" w:rsidRDefault="005F5947" w:rsidP="005441A2">
      <w:pPr>
        <w:spacing w:line="360" w:lineRule="auto"/>
        <w:ind w:left="1440" w:hanging="720"/>
        <w:jc w:val="both"/>
        <w:rPr>
          <w:rFonts w:ascii="Arial" w:eastAsia="Times New Roman" w:hAnsi="Arial" w:cs="Arial"/>
          <w:spacing w:val="-2"/>
        </w:rPr>
      </w:pPr>
    </w:p>
    <w:p w14:paraId="40302F84" w14:textId="5F137417" w:rsidR="00616D11" w:rsidRDefault="005F4EE1" w:rsidP="005441A2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 w:themeColor="text1"/>
        </w:rPr>
      </w:pPr>
      <w:r w:rsidRPr="004A1093">
        <w:rPr>
          <w:rFonts w:ascii="Arial" w:eastAsia="Times New Roman" w:hAnsi="Arial" w:cs="Arial"/>
          <w:spacing w:val="-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Pr="004A1093">
        <w:rPr>
          <w:rFonts w:ascii="Arial" w:eastAsia="Times New Roman" w:hAnsi="Arial" w:cs="Arial"/>
          <w:spacing w:val="-2"/>
        </w:rPr>
        <w:fldChar w:fldCharType="end"/>
      </w:r>
      <w:r w:rsidR="0000136B" w:rsidRPr="0000136B">
        <w:rPr>
          <w:rFonts w:ascii="Arial" w:eastAsia="Arial" w:hAnsi="Arial" w:cs="Arial"/>
          <w:color w:val="000000" w:themeColor="text1"/>
        </w:rPr>
        <w:tab/>
      </w:r>
      <w:r w:rsidR="00B176B8">
        <w:rPr>
          <w:rFonts w:ascii="Arial" w:eastAsia="Arial" w:hAnsi="Arial" w:cs="Arial"/>
          <w:color w:val="000000" w:themeColor="text1"/>
        </w:rPr>
        <w:t xml:space="preserve">There is no clear and present danger </w:t>
      </w:r>
      <w:r w:rsidR="007B5FFC">
        <w:rPr>
          <w:rFonts w:ascii="Arial" w:eastAsia="Arial" w:hAnsi="Arial" w:cs="Arial"/>
          <w:color w:val="000000" w:themeColor="text1"/>
        </w:rPr>
        <w:t xml:space="preserve">of sexual assault or abuse, indecent assault, stalking, trafficking, or any other harm to the Applicant, as required by Article 7B.002, Code of Criminal Procedure, </w:t>
      </w:r>
      <w:r w:rsidR="00B25BEC">
        <w:rPr>
          <w:rFonts w:ascii="Arial" w:eastAsia="Arial" w:hAnsi="Arial" w:cs="Arial"/>
          <w:color w:val="000000" w:themeColor="text1"/>
        </w:rPr>
        <w:t>because: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C815F5" w14:paraId="59FF01B2" w14:textId="77777777" w:rsidTr="00F31673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0C37F6AD" w14:textId="455E7CF0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021B2020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E202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17FB3112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C2458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0F948D9A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35A4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62B251C6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90930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36D9119" w14:textId="3B0395CB" w:rsidR="00B25BEC" w:rsidRDefault="00B25BEC" w:rsidP="005441A2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 w:themeColor="text1"/>
        </w:rPr>
      </w:pPr>
    </w:p>
    <w:p w14:paraId="3711EC08" w14:textId="55F0BBC9" w:rsidR="006C5FCA" w:rsidRPr="00D848A9" w:rsidRDefault="005F4EE1" w:rsidP="006C5FCA">
      <w:pPr>
        <w:ind w:left="1440" w:hanging="720"/>
        <w:jc w:val="both"/>
        <w:rPr>
          <w:rFonts w:ascii="Arial" w:eastAsia="Arial" w:hAnsi="Arial" w:cs="Arial"/>
          <w:color w:val="000000" w:themeColor="text1"/>
        </w:rPr>
      </w:pPr>
      <w:r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D57D78">
        <w:rPr>
          <w:rFonts w:ascii="Arial" w:eastAsia="Times New Roman" w:hAnsi="Arial" w:cs="Arial"/>
          <w:spacing w:val="-2"/>
        </w:rPr>
      </w:r>
      <w:r w:rsidR="00D57D78">
        <w:rPr>
          <w:rFonts w:ascii="Arial" w:eastAsia="Times New Roman" w:hAnsi="Arial" w:cs="Arial"/>
          <w:spacing w:val="-2"/>
        </w:rPr>
        <w:fldChar w:fldCharType="separate"/>
      </w:r>
      <w:r w:rsidRPr="004A1093">
        <w:rPr>
          <w:rFonts w:ascii="Arial" w:eastAsia="Times New Roman" w:hAnsi="Arial" w:cs="Arial"/>
          <w:spacing w:val="-2"/>
        </w:rPr>
        <w:fldChar w:fldCharType="end"/>
      </w:r>
      <w:r w:rsidR="00A14174">
        <w:rPr>
          <w:rFonts w:ascii="Arial" w:eastAsia="Arial" w:hAnsi="Arial" w:cs="Arial"/>
          <w:color w:val="000000" w:themeColor="text1"/>
        </w:rPr>
        <w:tab/>
      </w:r>
      <w:r w:rsidR="00F40BEA">
        <w:rPr>
          <w:rFonts w:ascii="Arial" w:eastAsia="Arial" w:hAnsi="Arial" w:cs="Arial"/>
          <w:color w:val="000000" w:themeColor="text1"/>
        </w:rPr>
        <w:t>O</w:t>
      </w:r>
      <w:r w:rsidR="00A14174">
        <w:rPr>
          <w:rFonts w:ascii="Arial" w:eastAsia="Arial" w:hAnsi="Arial" w:cs="Arial"/>
          <w:color w:val="000000" w:themeColor="text1"/>
        </w:rPr>
        <w:t>ther reason</w:t>
      </w:r>
      <w:r w:rsidR="006C5FCA">
        <w:rPr>
          <w:rFonts w:ascii="Arial" w:eastAsia="Arial" w:hAnsi="Arial" w:cs="Arial"/>
          <w:color w:val="000000" w:themeColor="text1"/>
        </w:rPr>
        <w:t>(s)</w:t>
      </w:r>
      <w:r w:rsidR="00A14174">
        <w:rPr>
          <w:rFonts w:ascii="Arial" w:eastAsia="Arial" w:hAnsi="Arial" w:cs="Arial"/>
          <w:color w:val="000000" w:themeColor="text1"/>
        </w:rPr>
        <w:t>:</w:t>
      </w:r>
    </w:p>
    <w:tbl>
      <w:tblPr>
        <w:tblStyle w:val="TableGrid"/>
        <w:tblW w:w="945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C815F5" w14:paraId="0B529727" w14:textId="77777777" w:rsidTr="00F31673">
        <w:trPr>
          <w:trHeight w:val="288"/>
        </w:trPr>
        <w:tc>
          <w:tcPr>
            <w:tcW w:w="9450" w:type="dxa"/>
            <w:tcBorders>
              <w:bottom w:val="single" w:sz="4" w:space="0" w:color="auto"/>
            </w:tcBorders>
            <w:vAlign w:val="center"/>
          </w:tcPr>
          <w:p w14:paraId="3FD28C06" w14:textId="3D772BBE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37BADAE8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D65E4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67D502CB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CD285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2FFC8AB2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914B6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C815F5" w14:paraId="69C9C2B5" w14:textId="77777777" w:rsidTr="00F31673">
        <w:trPr>
          <w:trHeight w:val="288"/>
        </w:trPr>
        <w:tc>
          <w:tcPr>
            <w:tcW w:w="9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9CD1" w14:textId="77777777" w:rsidR="00C815F5" w:rsidRDefault="00C815F5" w:rsidP="005C231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18D7EA19" w14:textId="47205C87" w:rsidR="003E3151" w:rsidRDefault="003E3151" w:rsidP="003E3151">
      <w:pPr>
        <w:spacing w:line="360" w:lineRule="auto"/>
        <w:ind w:left="1440" w:hanging="720"/>
        <w:jc w:val="both"/>
        <w:rPr>
          <w:rFonts w:ascii="Arial" w:eastAsia="Arial" w:hAnsi="Arial" w:cs="Arial"/>
          <w:color w:val="000000" w:themeColor="text1"/>
        </w:rPr>
      </w:pPr>
    </w:p>
    <w:p w14:paraId="0B810160" w14:textId="25D81F2A" w:rsidR="00253543" w:rsidRDefault="00253543" w:rsidP="00BB67C4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496124">
        <w:rPr>
          <w:rFonts w:ascii="Arial" w:eastAsia="Arial" w:hAnsi="Arial" w:cs="Arial"/>
        </w:rPr>
        <w:t xml:space="preserve">THEREFORE, </w:t>
      </w:r>
      <w:r>
        <w:rPr>
          <w:rFonts w:ascii="Arial" w:eastAsia="Arial" w:hAnsi="Arial" w:cs="Arial"/>
        </w:rPr>
        <w:t>t</w:t>
      </w:r>
      <w:r w:rsidRPr="00636D01">
        <w:rPr>
          <w:rFonts w:ascii="Arial" w:eastAsia="Arial" w:hAnsi="Arial" w:cs="Arial"/>
        </w:rPr>
        <w:t xml:space="preserve">he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D57D78">
        <w:rPr>
          <w:rFonts w:ascii="Arial" w:eastAsia="Arial" w:hAnsi="Arial" w:cs="Arial"/>
        </w:rPr>
      </w:r>
      <w:r w:rsidR="00D57D78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Respondent,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D57D78">
        <w:rPr>
          <w:rFonts w:ascii="Arial" w:eastAsia="Arial" w:hAnsi="Arial" w:cs="Arial"/>
        </w:rPr>
      </w:r>
      <w:r w:rsidR="00D57D78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Applicant, or </w:t>
      </w:r>
      <w:r w:rsidRPr="00636D01">
        <w:rPr>
          <w:rFonts w:ascii="Arial" w:eastAsia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D01">
        <w:rPr>
          <w:rFonts w:ascii="Arial" w:eastAsia="Arial" w:hAnsi="Arial" w:cs="Arial"/>
        </w:rPr>
        <w:instrText xml:space="preserve"> FORMCHECKBOX </w:instrText>
      </w:r>
      <w:r w:rsidR="00D57D78">
        <w:rPr>
          <w:rFonts w:ascii="Arial" w:eastAsia="Arial" w:hAnsi="Arial" w:cs="Arial"/>
        </w:rPr>
      </w:r>
      <w:r w:rsidR="00D57D78">
        <w:rPr>
          <w:rFonts w:ascii="Arial" w:eastAsia="Arial" w:hAnsi="Arial" w:cs="Arial"/>
        </w:rPr>
        <w:fldChar w:fldCharType="separate"/>
      </w:r>
      <w:r w:rsidRPr="00636D01">
        <w:rPr>
          <w:rFonts w:ascii="Arial" w:eastAsia="Arial" w:hAnsi="Arial" w:cs="Arial"/>
        </w:rPr>
        <w:fldChar w:fldCharType="end"/>
      </w:r>
      <w:r w:rsidRPr="00636D01">
        <w:rPr>
          <w:rFonts w:ascii="Arial" w:eastAsia="Arial" w:hAnsi="Arial" w:cs="Arial"/>
        </w:rPr>
        <w:t xml:space="preserve"> Person filing on the Applicant’s behalf </w:t>
      </w:r>
      <w:r w:rsidRPr="00496124">
        <w:rPr>
          <w:rFonts w:ascii="Arial" w:eastAsia="Arial" w:hAnsi="Arial" w:cs="Arial"/>
        </w:rPr>
        <w:t xml:space="preserve">requests the court set a hearing on </w:t>
      </w:r>
      <w:r>
        <w:rPr>
          <w:rFonts w:ascii="Arial" w:eastAsia="Arial" w:hAnsi="Arial" w:cs="Arial"/>
        </w:rPr>
        <w:t xml:space="preserve">the </w:t>
      </w:r>
      <w:r w:rsidR="00855C7D">
        <w:rPr>
          <w:rFonts w:ascii="Arial" w:eastAsia="Arial" w:hAnsi="Arial" w:cs="Arial"/>
        </w:rPr>
        <w:t>motion</w:t>
      </w:r>
      <w:r w:rsidRPr="00496124">
        <w:rPr>
          <w:rFonts w:ascii="Arial" w:eastAsia="Arial" w:hAnsi="Arial" w:cs="Arial"/>
        </w:rPr>
        <w:t xml:space="preserve"> and notice be sent </w:t>
      </w:r>
      <w:r w:rsidR="008F3656" w:rsidRPr="00496124">
        <w:rPr>
          <w:rFonts w:ascii="Arial" w:eastAsia="Arial" w:hAnsi="Arial" w:cs="Arial"/>
        </w:rPr>
        <w:t xml:space="preserve">as provided by law </w:t>
      </w:r>
      <w:r w:rsidRPr="00496124">
        <w:rPr>
          <w:rFonts w:ascii="Arial" w:eastAsia="Arial" w:hAnsi="Arial" w:cs="Arial"/>
        </w:rPr>
        <w:t xml:space="preserve">to the Respondent. The Movant </w:t>
      </w:r>
      <w:r w:rsidR="00270697">
        <w:rPr>
          <w:rFonts w:ascii="Arial" w:eastAsia="Arial" w:hAnsi="Arial" w:cs="Arial"/>
        </w:rPr>
        <w:t xml:space="preserve">further </w:t>
      </w:r>
      <w:r w:rsidRPr="00496124">
        <w:rPr>
          <w:rFonts w:ascii="Arial" w:eastAsia="Arial" w:hAnsi="Arial" w:cs="Arial"/>
        </w:rPr>
        <w:t xml:space="preserve">prays the Court </w:t>
      </w:r>
      <w:r>
        <w:rPr>
          <w:rFonts w:ascii="Arial" w:eastAsia="Arial" w:hAnsi="Arial" w:cs="Arial"/>
        </w:rPr>
        <w:t xml:space="preserve">grant the motion and </w:t>
      </w:r>
      <w:r w:rsidRPr="00496124">
        <w:rPr>
          <w:rFonts w:ascii="Arial" w:eastAsia="Arial" w:hAnsi="Arial" w:cs="Arial"/>
        </w:rPr>
        <w:t xml:space="preserve">modify the </w:t>
      </w:r>
      <w:r w:rsidR="00FC0A30">
        <w:rPr>
          <w:rFonts w:ascii="Arial" w:eastAsia="Arial" w:hAnsi="Arial" w:cs="Arial"/>
        </w:rPr>
        <w:t>Temporary Ex Parte Order</w:t>
      </w:r>
      <w:r>
        <w:rPr>
          <w:rFonts w:ascii="Arial" w:eastAsia="Arial" w:hAnsi="Arial" w:cs="Arial"/>
        </w:rPr>
        <w:t xml:space="preserve"> as requested</w:t>
      </w:r>
      <w:r w:rsidRPr="20255EAA">
        <w:rPr>
          <w:rFonts w:ascii="Arial" w:eastAsia="Arial" w:hAnsi="Arial" w:cs="Arial"/>
        </w:rPr>
        <w:t>.</w:t>
      </w:r>
    </w:p>
    <w:p w14:paraId="2A9CA856" w14:textId="77777777" w:rsidR="00BE2D1E" w:rsidRDefault="00BE2D1E" w:rsidP="00BE2D1E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8FB1177" w14:textId="6F3051FE" w:rsidR="00BE2D1E" w:rsidRPr="000527E4" w:rsidRDefault="00BE2D1E" w:rsidP="00BE2D1E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0527E4">
        <w:rPr>
          <w:rFonts w:ascii="Arial" w:eastAsia="Arial" w:hAnsi="Arial" w:cs="Arial"/>
          <w:color w:val="000000" w:themeColor="text1"/>
        </w:rPr>
        <w:t xml:space="preserve">DATE SIGNED: 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="008F3656">
        <w:rPr>
          <w:rFonts w:ascii="Arial" w:eastAsia="Arial" w:hAnsi="Arial" w:cs="Arial"/>
          <w:color w:val="000000" w:themeColor="text1"/>
          <w:u w:val="single"/>
        </w:rPr>
        <w:t xml:space="preserve"> </w:t>
      </w:r>
    </w:p>
    <w:p w14:paraId="4E236C83" w14:textId="77777777" w:rsidR="00A60A3B" w:rsidRDefault="00A60A3B" w:rsidP="00340081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750"/>
      </w:tblGrid>
      <w:tr w:rsidR="00A60A3B" w14:paraId="141C9212" w14:textId="77777777" w:rsidTr="00310BA3">
        <w:trPr>
          <w:trHeight w:val="288"/>
        </w:trPr>
        <w:tc>
          <w:tcPr>
            <w:tcW w:w="5040" w:type="dxa"/>
          </w:tcPr>
          <w:p w14:paraId="07F736D2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31FEB96E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Respectfully submitted,</w:t>
            </w:r>
          </w:p>
        </w:tc>
      </w:tr>
      <w:tr w:rsidR="00A60A3B" w14:paraId="4A0D7D46" w14:textId="77777777" w:rsidTr="00310BA3">
        <w:trPr>
          <w:trHeight w:val="288"/>
        </w:trPr>
        <w:tc>
          <w:tcPr>
            <w:tcW w:w="5040" w:type="dxa"/>
          </w:tcPr>
          <w:p w14:paraId="271C7F9A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0B58003B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6EC0F53F" w14:textId="77777777" w:rsidTr="00310BA3">
        <w:trPr>
          <w:trHeight w:val="288"/>
        </w:trPr>
        <w:tc>
          <w:tcPr>
            <w:tcW w:w="5040" w:type="dxa"/>
          </w:tcPr>
          <w:p w14:paraId="028BB5DC" w14:textId="711D00FB" w:rsidR="00A60A3B" w:rsidRPr="00A60A3B" w:rsidRDefault="00A60A3B" w:rsidP="00A60A3B">
            <w:pPr>
              <w:jc w:val="right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44CC5AB7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2048F" w14:paraId="7B04A557" w14:textId="77777777" w:rsidTr="00310BA3">
        <w:trPr>
          <w:trHeight w:val="288"/>
        </w:trPr>
        <w:tc>
          <w:tcPr>
            <w:tcW w:w="5040" w:type="dxa"/>
          </w:tcPr>
          <w:p w14:paraId="42798C7B" w14:textId="77777777" w:rsidR="0012048F" w:rsidRDefault="0012048F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4C0F1E27" w14:textId="7F204024" w:rsidR="0012048F" w:rsidRPr="00310BA3" w:rsidRDefault="00310BA3" w:rsidP="005C231C">
            <w:pPr>
              <w:jc w:val="both"/>
              <w:rPr>
                <w:rFonts w:ascii="Arial" w:eastAsia="Times New Roman" w:hAnsi="Arial" w:cs="Arial"/>
                <w:spacing w:val="-2"/>
              </w:rPr>
            </w:pPr>
            <w:r w:rsidRPr="004A1093">
              <w:rPr>
                <w:rFonts w:ascii="Arial" w:eastAsia="Times New Roman" w:hAnsi="Arial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93">
              <w:rPr>
                <w:rFonts w:ascii="Arial" w:eastAsia="Times New Roman" w:hAnsi="Arial" w:cs="Arial"/>
                <w:spacing w:val="-2"/>
              </w:rPr>
              <w:instrText xml:space="preserve"> FORMCHECKBOX </w:instrText>
            </w:r>
            <w:r w:rsidR="00D57D78">
              <w:rPr>
                <w:rFonts w:ascii="Arial" w:eastAsia="Times New Roman" w:hAnsi="Arial" w:cs="Arial"/>
                <w:spacing w:val="-2"/>
              </w:rPr>
            </w:r>
            <w:r w:rsidR="00D57D78">
              <w:rPr>
                <w:rFonts w:ascii="Arial" w:eastAsia="Times New Roman" w:hAnsi="Arial" w:cs="Arial"/>
                <w:spacing w:val="-2"/>
              </w:rPr>
              <w:fldChar w:fldCharType="separate"/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end"/>
            </w:r>
            <w:r>
              <w:rPr>
                <w:rFonts w:ascii="Arial" w:eastAsia="Times New Roman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Respondent’s </w:t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93">
              <w:rPr>
                <w:rFonts w:ascii="Arial" w:eastAsia="Times New Roman" w:hAnsi="Arial" w:cs="Arial"/>
                <w:spacing w:val="-2"/>
              </w:rPr>
              <w:instrText xml:space="preserve"> FORMCHECKBOX </w:instrText>
            </w:r>
            <w:r w:rsidR="00D57D78">
              <w:rPr>
                <w:rFonts w:ascii="Arial" w:eastAsia="Times New Roman" w:hAnsi="Arial" w:cs="Arial"/>
                <w:spacing w:val="-2"/>
              </w:rPr>
            </w:r>
            <w:r w:rsidR="00D57D78">
              <w:rPr>
                <w:rFonts w:ascii="Arial" w:eastAsia="Times New Roman" w:hAnsi="Arial" w:cs="Arial"/>
                <w:spacing w:val="-2"/>
              </w:rPr>
              <w:fldChar w:fldCharType="separate"/>
            </w:r>
            <w:r w:rsidRPr="004A1093">
              <w:rPr>
                <w:rFonts w:ascii="Arial" w:eastAsia="Times New Roman" w:hAnsi="Arial" w:cs="Arial"/>
                <w:spacing w:val="-2"/>
              </w:rPr>
              <w:fldChar w:fldCharType="end"/>
            </w:r>
            <w:r>
              <w:rPr>
                <w:rFonts w:ascii="Arial" w:eastAsia="Times New Roman" w:hAnsi="Arial" w:cs="Arial"/>
                <w:spacing w:val="-2"/>
              </w:rPr>
              <w:t xml:space="preserve"> Applicant’s signature</w:t>
            </w:r>
          </w:p>
        </w:tc>
      </w:tr>
      <w:tr w:rsidR="0012048F" w14:paraId="36F94344" w14:textId="77777777" w:rsidTr="00310BA3">
        <w:trPr>
          <w:trHeight w:val="288"/>
        </w:trPr>
        <w:tc>
          <w:tcPr>
            <w:tcW w:w="5040" w:type="dxa"/>
          </w:tcPr>
          <w:p w14:paraId="1E5EC852" w14:textId="77777777" w:rsidR="0012048F" w:rsidRDefault="0012048F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3537C124" w14:textId="77777777" w:rsidR="0012048F" w:rsidRDefault="0012048F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12048F" w14:paraId="38DA98E9" w14:textId="77777777" w:rsidTr="00861082">
        <w:trPr>
          <w:trHeight w:val="288"/>
        </w:trPr>
        <w:tc>
          <w:tcPr>
            <w:tcW w:w="5040" w:type="dxa"/>
          </w:tcPr>
          <w:p w14:paraId="1E97038C" w14:textId="00BB87D0" w:rsidR="0012048F" w:rsidRDefault="0012048F" w:rsidP="0012048F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A60A3B">
              <w:rPr>
                <w:rFonts w:ascii="Arial" w:eastAsia="Arial" w:hAnsi="Arial" w:cs="Arial"/>
                <w:b/>
                <w:bCs/>
                <w:color w:val="000000" w:themeColor="text1"/>
              </w:rPr>
              <w:t>OR</w:t>
            </w:r>
          </w:p>
        </w:tc>
        <w:tc>
          <w:tcPr>
            <w:tcW w:w="5750" w:type="dxa"/>
          </w:tcPr>
          <w:p w14:paraId="226FDF6A" w14:textId="77777777" w:rsidR="0012048F" w:rsidRDefault="0012048F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7CC04965" w14:textId="77777777" w:rsidTr="00861082">
        <w:trPr>
          <w:trHeight w:val="288"/>
        </w:trPr>
        <w:tc>
          <w:tcPr>
            <w:tcW w:w="5040" w:type="dxa"/>
          </w:tcPr>
          <w:p w14:paraId="7B8D6FC3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7C059208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2EECF83D" w14:textId="77777777" w:rsidTr="00861082">
        <w:trPr>
          <w:trHeight w:val="288"/>
        </w:trPr>
        <w:tc>
          <w:tcPr>
            <w:tcW w:w="5040" w:type="dxa"/>
          </w:tcPr>
          <w:p w14:paraId="77CC97B5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7EE4E9DE" w14:textId="6E5755F1" w:rsidR="00A60A3B" w:rsidRDefault="00C13680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pacing w:val="-2"/>
              </w:rPr>
              <w:t>Person’s (filing on Applicant’s behalf) Signature</w:t>
            </w:r>
          </w:p>
        </w:tc>
      </w:tr>
      <w:tr w:rsidR="00861082" w14:paraId="3E807AE0" w14:textId="77777777" w:rsidTr="00861082">
        <w:trPr>
          <w:trHeight w:val="288"/>
        </w:trPr>
        <w:tc>
          <w:tcPr>
            <w:tcW w:w="5040" w:type="dxa"/>
          </w:tcPr>
          <w:p w14:paraId="06644E8D" w14:textId="77777777" w:rsidR="00861082" w:rsidRDefault="00861082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51261F02" w14:textId="77777777" w:rsidR="00861082" w:rsidRDefault="00861082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35B0ADAE" w14:textId="77777777" w:rsidTr="00861082">
        <w:trPr>
          <w:trHeight w:val="288"/>
        </w:trPr>
        <w:tc>
          <w:tcPr>
            <w:tcW w:w="5040" w:type="dxa"/>
          </w:tcPr>
          <w:p w14:paraId="53FC091C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06F665EB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0D2F5F1A" w14:textId="77777777" w:rsidTr="00861082">
        <w:trPr>
          <w:trHeight w:val="288"/>
        </w:trPr>
        <w:tc>
          <w:tcPr>
            <w:tcW w:w="5040" w:type="dxa"/>
          </w:tcPr>
          <w:p w14:paraId="5603C6B9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69EB913A" w14:textId="0BB9B6BD" w:rsidR="00A60A3B" w:rsidRDefault="00861082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pacing w:val="-2"/>
              </w:rPr>
              <w:t>Title/Relationship to the Applicant</w:t>
            </w:r>
          </w:p>
        </w:tc>
      </w:tr>
      <w:tr w:rsidR="00861082" w14:paraId="6D988BA1" w14:textId="77777777" w:rsidTr="00861082">
        <w:trPr>
          <w:trHeight w:val="288"/>
        </w:trPr>
        <w:tc>
          <w:tcPr>
            <w:tcW w:w="5040" w:type="dxa"/>
          </w:tcPr>
          <w:p w14:paraId="2987F246" w14:textId="77777777" w:rsidR="00861082" w:rsidRDefault="00861082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</w:tcPr>
          <w:p w14:paraId="5F662B50" w14:textId="77777777" w:rsidR="00861082" w:rsidRDefault="00861082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39BA3533" w14:textId="77777777" w:rsidTr="00861082">
        <w:trPr>
          <w:trHeight w:val="288"/>
        </w:trPr>
        <w:tc>
          <w:tcPr>
            <w:tcW w:w="5040" w:type="dxa"/>
          </w:tcPr>
          <w:p w14:paraId="6D6013AD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19DFCCA2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60A3B" w14:paraId="7E4E5EC7" w14:textId="77777777" w:rsidTr="00861082">
        <w:trPr>
          <w:trHeight w:val="288"/>
        </w:trPr>
        <w:tc>
          <w:tcPr>
            <w:tcW w:w="5040" w:type="dxa"/>
          </w:tcPr>
          <w:p w14:paraId="3797B0E8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750" w:type="dxa"/>
            <w:tcBorders>
              <w:top w:val="single" w:sz="4" w:space="0" w:color="auto"/>
            </w:tcBorders>
          </w:tcPr>
          <w:p w14:paraId="516A83C8" w14:textId="77777777" w:rsidR="00A60A3B" w:rsidRDefault="00A60A3B" w:rsidP="005C231C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Printed Name</w:t>
            </w:r>
          </w:p>
        </w:tc>
      </w:tr>
    </w:tbl>
    <w:p w14:paraId="5B6D3781" w14:textId="77777777" w:rsidR="00A60A3B" w:rsidRDefault="00A60A3B" w:rsidP="00340081">
      <w:pPr>
        <w:spacing w:after="0" w:line="240" w:lineRule="auto"/>
        <w:jc w:val="both"/>
      </w:pPr>
    </w:p>
    <w:sectPr w:rsidR="00A60A3B" w:rsidSect="0022350A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23BC" w14:textId="77777777" w:rsidR="00D57D78" w:rsidRDefault="00D57D78" w:rsidP="00D67727">
      <w:pPr>
        <w:spacing w:after="0" w:line="240" w:lineRule="auto"/>
      </w:pPr>
      <w:r>
        <w:separator/>
      </w:r>
    </w:p>
  </w:endnote>
  <w:endnote w:type="continuationSeparator" w:id="0">
    <w:p w14:paraId="790102F4" w14:textId="77777777" w:rsidR="00D57D78" w:rsidRDefault="00D57D78" w:rsidP="00D67727">
      <w:pPr>
        <w:spacing w:after="0" w:line="240" w:lineRule="auto"/>
      </w:pPr>
      <w:r>
        <w:continuationSeparator/>
      </w:r>
    </w:p>
  </w:endnote>
  <w:endnote w:type="continuationNotice" w:id="1">
    <w:p w14:paraId="1577165B" w14:textId="77777777" w:rsidR="00D57D78" w:rsidRDefault="00D57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ECBBA" w14:textId="77777777" w:rsidR="0022350A" w:rsidRPr="00233DD4" w:rsidRDefault="0022350A" w:rsidP="0022350A">
    <w:pPr>
      <w:pStyle w:val="Footer"/>
      <w:pBdr>
        <w:bottom w:val="single" w:sz="4" w:space="1" w:color="auto"/>
      </w:pBdr>
      <w:rPr>
        <w:b/>
        <w:sz w:val="16"/>
        <w:szCs w:val="16"/>
      </w:rPr>
    </w:pPr>
  </w:p>
  <w:p w14:paraId="7D7A57F6" w14:textId="77777777" w:rsidR="0022350A" w:rsidRDefault="0022350A" w:rsidP="0022350A">
    <w:pPr>
      <w:pStyle w:val="Footer"/>
      <w:rPr>
        <w:sz w:val="16"/>
        <w:szCs w:val="16"/>
      </w:rPr>
    </w:pPr>
  </w:p>
  <w:p w14:paraId="598D7DD0" w14:textId="77777777" w:rsidR="0022350A" w:rsidRPr="007343F9" w:rsidRDefault="0022350A" w:rsidP="0022350A">
    <w:pPr>
      <w:jc w:val="center"/>
      <w:rPr>
        <w:rFonts w:ascii="Arial" w:hAnsi="Arial" w:cs="Arial"/>
      </w:rPr>
    </w:pPr>
    <w:r w:rsidRPr="007343F9">
      <w:rPr>
        <w:rFonts w:ascii="Arial" w:hAnsi="Arial" w:cs="Arial"/>
        <w:b/>
        <w:bCs/>
        <w:sz w:val="18"/>
        <w:szCs w:val="18"/>
      </w:rPr>
      <w:t xml:space="preserve">Page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1B00B1">
      <w:rPr>
        <w:rFonts w:ascii="Arial" w:hAnsi="Arial" w:cs="Arial"/>
        <w:b/>
        <w:bCs/>
        <w:noProof/>
        <w:sz w:val="18"/>
        <w:szCs w:val="18"/>
      </w:rPr>
      <w:t>1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  <w:r w:rsidRPr="007343F9">
      <w:rPr>
        <w:rFonts w:ascii="Arial" w:hAnsi="Arial" w:cs="Arial"/>
        <w:b/>
        <w:bCs/>
        <w:sz w:val="18"/>
        <w:szCs w:val="18"/>
      </w:rPr>
      <w:t xml:space="preserve"> of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1B00B1">
      <w:rPr>
        <w:rFonts w:ascii="Arial" w:hAnsi="Arial" w:cs="Arial"/>
        <w:b/>
        <w:bCs/>
        <w:noProof/>
        <w:sz w:val="18"/>
        <w:szCs w:val="18"/>
      </w:rPr>
      <w:t>2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CAC33" w14:textId="77777777" w:rsidR="00D57D78" w:rsidRDefault="00D57D78" w:rsidP="00D67727">
      <w:pPr>
        <w:spacing w:after="0" w:line="240" w:lineRule="auto"/>
      </w:pPr>
      <w:r>
        <w:separator/>
      </w:r>
    </w:p>
  </w:footnote>
  <w:footnote w:type="continuationSeparator" w:id="0">
    <w:p w14:paraId="3614D7D3" w14:textId="77777777" w:rsidR="00D57D78" w:rsidRDefault="00D57D78" w:rsidP="00D67727">
      <w:pPr>
        <w:spacing w:after="0" w:line="240" w:lineRule="auto"/>
      </w:pPr>
      <w:r>
        <w:continuationSeparator/>
      </w:r>
    </w:p>
  </w:footnote>
  <w:footnote w:type="continuationNotice" w:id="1">
    <w:p w14:paraId="55AAE065" w14:textId="77777777" w:rsidR="00D57D78" w:rsidRDefault="00D57D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53FCB"/>
    <w:multiLevelType w:val="hybridMultilevel"/>
    <w:tmpl w:val="1A3CE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18080"/>
    <w:rsid w:val="0000136B"/>
    <w:rsid w:val="00003CF1"/>
    <w:rsid w:val="000162EE"/>
    <w:rsid w:val="00023CEB"/>
    <w:rsid w:val="00041124"/>
    <w:rsid w:val="0005262C"/>
    <w:rsid w:val="00085866"/>
    <w:rsid w:val="00087387"/>
    <w:rsid w:val="000A2738"/>
    <w:rsid w:val="0012048F"/>
    <w:rsid w:val="00125E1C"/>
    <w:rsid w:val="001446AD"/>
    <w:rsid w:val="001636E3"/>
    <w:rsid w:val="00180D41"/>
    <w:rsid w:val="00186127"/>
    <w:rsid w:val="001B00B1"/>
    <w:rsid w:val="001D1A09"/>
    <w:rsid w:val="002057F9"/>
    <w:rsid w:val="0022350A"/>
    <w:rsid w:val="0022443B"/>
    <w:rsid w:val="00241111"/>
    <w:rsid w:val="002463C2"/>
    <w:rsid w:val="00250CFA"/>
    <w:rsid w:val="00253543"/>
    <w:rsid w:val="00254165"/>
    <w:rsid w:val="00270697"/>
    <w:rsid w:val="002773F4"/>
    <w:rsid w:val="002854F7"/>
    <w:rsid w:val="00290455"/>
    <w:rsid w:val="00294D67"/>
    <w:rsid w:val="002978B2"/>
    <w:rsid w:val="002B73FE"/>
    <w:rsid w:val="002C2F1D"/>
    <w:rsid w:val="002D32C3"/>
    <w:rsid w:val="002F2EC5"/>
    <w:rsid w:val="002F4D62"/>
    <w:rsid w:val="0030496F"/>
    <w:rsid w:val="00310BA3"/>
    <w:rsid w:val="003149D0"/>
    <w:rsid w:val="00315248"/>
    <w:rsid w:val="003172DE"/>
    <w:rsid w:val="00326B67"/>
    <w:rsid w:val="00334ED4"/>
    <w:rsid w:val="00340081"/>
    <w:rsid w:val="00386F24"/>
    <w:rsid w:val="003A238E"/>
    <w:rsid w:val="003A3FC9"/>
    <w:rsid w:val="003E3151"/>
    <w:rsid w:val="003F3809"/>
    <w:rsid w:val="004059A5"/>
    <w:rsid w:val="004435D2"/>
    <w:rsid w:val="004829E2"/>
    <w:rsid w:val="004A1093"/>
    <w:rsid w:val="004A14ED"/>
    <w:rsid w:val="004B2FBF"/>
    <w:rsid w:val="004E1949"/>
    <w:rsid w:val="004E73A4"/>
    <w:rsid w:val="0052356E"/>
    <w:rsid w:val="005441A2"/>
    <w:rsid w:val="00562F47"/>
    <w:rsid w:val="00564A42"/>
    <w:rsid w:val="00584E12"/>
    <w:rsid w:val="005905F8"/>
    <w:rsid w:val="005B4FE7"/>
    <w:rsid w:val="005C231C"/>
    <w:rsid w:val="005C3421"/>
    <w:rsid w:val="005C594B"/>
    <w:rsid w:val="005E49BA"/>
    <w:rsid w:val="005E6162"/>
    <w:rsid w:val="005F4EE1"/>
    <w:rsid w:val="005F5947"/>
    <w:rsid w:val="0060108F"/>
    <w:rsid w:val="00616976"/>
    <w:rsid w:val="00616D11"/>
    <w:rsid w:val="00693ED6"/>
    <w:rsid w:val="006C5FCA"/>
    <w:rsid w:val="006D0856"/>
    <w:rsid w:val="007156B6"/>
    <w:rsid w:val="007252CA"/>
    <w:rsid w:val="00734995"/>
    <w:rsid w:val="00764D5B"/>
    <w:rsid w:val="00772556"/>
    <w:rsid w:val="0079671E"/>
    <w:rsid w:val="007A0DD5"/>
    <w:rsid w:val="007B5FFC"/>
    <w:rsid w:val="007C0753"/>
    <w:rsid w:val="00855C7D"/>
    <w:rsid w:val="00861082"/>
    <w:rsid w:val="00862235"/>
    <w:rsid w:val="00863F20"/>
    <w:rsid w:val="00864162"/>
    <w:rsid w:val="008679EE"/>
    <w:rsid w:val="00894BC9"/>
    <w:rsid w:val="008F3656"/>
    <w:rsid w:val="0092516D"/>
    <w:rsid w:val="009336FE"/>
    <w:rsid w:val="00967F0F"/>
    <w:rsid w:val="00977095"/>
    <w:rsid w:val="009A68FD"/>
    <w:rsid w:val="009C6651"/>
    <w:rsid w:val="009C6DD2"/>
    <w:rsid w:val="009E31DD"/>
    <w:rsid w:val="009F20B0"/>
    <w:rsid w:val="00A14174"/>
    <w:rsid w:val="00A20836"/>
    <w:rsid w:val="00A41BAC"/>
    <w:rsid w:val="00A52BEC"/>
    <w:rsid w:val="00A60A3B"/>
    <w:rsid w:val="00A65308"/>
    <w:rsid w:val="00AA22FA"/>
    <w:rsid w:val="00AC4218"/>
    <w:rsid w:val="00AE5B2A"/>
    <w:rsid w:val="00B10AF0"/>
    <w:rsid w:val="00B176B8"/>
    <w:rsid w:val="00B25BEC"/>
    <w:rsid w:val="00B34430"/>
    <w:rsid w:val="00B70A32"/>
    <w:rsid w:val="00B90F2A"/>
    <w:rsid w:val="00BB54A4"/>
    <w:rsid w:val="00BB67C4"/>
    <w:rsid w:val="00BC530C"/>
    <w:rsid w:val="00BD079A"/>
    <w:rsid w:val="00BE2D1E"/>
    <w:rsid w:val="00BE3FF5"/>
    <w:rsid w:val="00BF4820"/>
    <w:rsid w:val="00C13680"/>
    <w:rsid w:val="00C43D7A"/>
    <w:rsid w:val="00C478A3"/>
    <w:rsid w:val="00C62431"/>
    <w:rsid w:val="00C63D1A"/>
    <w:rsid w:val="00C71D1D"/>
    <w:rsid w:val="00C7225F"/>
    <w:rsid w:val="00C815F5"/>
    <w:rsid w:val="00C85813"/>
    <w:rsid w:val="00C85CFC"/>
    <w:rsid w:val="00CD023A"/>
    <w:rsid w:val="00CD7047"/>
    <w:rsid w:val="00CE31C2"/>
    <w:rsid w:val="00CF1DB7"/>
    <w:rsid w:val="00D2503E"/>
    <w:rsid w:val="00D30418"/>
    <w:rsid w:val="00D57D78"/>
    <w:rsid w:val="00D605A8"/>
    <w:rsid w:val="00D621BF"/>
    <w:rsid w:val="00D672F1"/>
    <w:rsid w:val="00D67727"/>
    <w:rsid w:val="00D76906"/>
    <w:rsid w:val="00D848A9"/>
    <w:rsid w:val="00DC491E"/>
    <w:rsid w:val="00DF53E9"/>
    <w:rsid w:val="00E30AC5"/>
    <w:rsid w:val="00E66BA9"/>
    <w:rsid w:val="00EB27E3"/>
    <w:rsid w:val="00ED04D6"/>
    <w:rsid w:val="00EF2CEA"/>
    <w:rsid w:val="00EF4824"/>
    <w:rsid w:val="00F065A0"/>
    <w:rsid w:val="00F31486"/>
    <w:rsid w:val="00F31673"/>
    <w:rsid w:val="00F401AE"/>
    <w:rsid w:val="00F40BEA"/>
    <w:rsid w:val="00F42692"/>
    <w:rsid w:val="00F562DC"/>
    <w:rsid w:val="00F638BB"/>
    <w:rsid w:val="00FC0A30"/>
    <w:rsid w:val="00FD2D1C"/>
    <w:rsid w:val="00FE0A2E"/>
    <w:rsid w:val="00FE2672"/>
    <w:rsid w:val="14B98AA7"/>
    <w:rsid w:val="2B7173C1"/>
    <w:rsid w:val="30018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8080"/>
  <w15:chartTrackingRefBased/>
  <w15:docId w15:val="{B72CD17C-9BCC-485A-B93E-71915539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0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8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7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27"/>
  </w:style>
  <w:style w:type="paragraph" w:styleId="Footer">
    <w:name w:val="footer"/>
    <w:basedOn w:val="Normal"/>
    <w:link w:val="FooterChar"/>
    <w:uiPriority w:val="99"/>
    <w:unhideWhenUsed/>
    <w:rsid w:val="00D67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27"/>
  </w:style>
  <w:style w:type="table" w:styleId="TableGrid">
    <w:name w:val="Table Grid"/>
    <w:basedOn w:val="TableNormal"/>
    <w:uiPriority w:val="39"/>
    <w:rsid w:val="00C6243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CC641-81B1-4267-A36F-2DA4178B7D8D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customXml/itemProps2.xml><?xml version="1.0" encoding="utf-8"?>
<ds:datastoreItem xmlns:ds="http://schemas.openxmlformats.org/officeDocument/2006/customXml" ds:itemID="{493421D1-8282-4436-90AB-C24C9A44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A27C4-9289-41F6-A1C2-6CB57F8E1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2024-08-12T20:13:00Z</dcterms:created>
  <dcterms:modified xsi:type="dcterms:W3CDTF">2024-08-12T20:13:00Z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